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84B0F" w:rsidTr="00E32792">
        <w:trPr>
          <w:trHeight w:val="350"/>
        </w:trPr>
        <w:tc>
          <w:tcPr>
            <w:tcW w:w="2394" w:type="dxa"/>
          </w:tcPr>
          <w:p w:rsidR="00984B0F" w:rsidRDefault="00294AA0">
            <w:r>
              <w:t>English 3</w:t>
            </w:r>
          </w:p>
        </w:tc>
        <w:tc>
          <w:tcPr>
            <w:tcW w:w="2394" w:type="dxa"/>
          </w:tcPr>
          <w:p w:rsidR="00984B0F" w:rsidRDefault="00294AA0">
            <w:r>
              <w:t>English 2</w:t>
            </w:r>
          </w:p>
        </w:tc>
        <w:tc>
          <w:tcPr>
            <w:tcW w:w="2394" w:type="dxa"/>
          </w:tcPr>
          <w:p w:rsidR="00984B0F" w:rsidRDefault="00DD2820">
            <w:r>
              <w:t>YA Lit</w:t>
            </w:r>
          </w:p>
        </w:tc>
      </w:tr>
      <w:tr w:rsidR="00984B0F" w:rsidTr="004A57DB">
        <w:tc>
          <w:tcPr>
            <w:tcW w:w="2394" w:type="dxa"/>
          </w:tcPr>
          <w:p w:rsidR="00A967D5" w:rsidRDefault="003D5D4D" w:rsidP="002301C1">
            <w:r>
              <w:t xml:space="preserve">Review SAT: figurative </w:t>
            </w:r>
            <w:proofErr w:type="spellStart"/>
            <w:r>
              <w:t>lang</w:t>
            </w:r>
            <w:proofErr w:type="spellEnd"/>
            <w:r>
              <w:t>: 83-91</w:t>
            </w:r>
          </w:p>
        </w:tc>
        <w:tc>
          <w:tcPr>
            <w:tcW w:w="2394" w:type="dxa"/>
          </w:tcPr>
          <w:p w:rsidR="00984B0F" w:rsidRDefault="003D5D4D" w:rsidP="00E63973">
            <w:r>
              <w:t>Intro and Thesis Sample: work time</w:t>
            </w:r>
          </w:p>
        </w:tc>
        <w:tc>
          <w:tcPr>
            <w:tcW w:w="2394" w:type="dxa"/>
          </w:tcPr>
          <w:p w:rsidR="006112F7" w:rsidRDefault="003D5D4D" w:rsidP="00A774A1">
            <w:r>
              <w:t>Messages from the Media: Butter: 118 Skinny: 118</w:t>
            </w:r>
          </w:p>
        </w:tc>
      </w:tr>
      <w:tr w:rsidR="00984B0F" w:rsidTr="003A7ED8">
        <w:trPr>
          <w:trHeight w:val="332"/>
        </w:trPr>
        <w:tc>
          <w:tcPr>
            <w:tcW w:w="2394" w:type="dxa"/>
          </w:tcPr>
          <w:p w:rsidR="006112F7" w:rsidRDefault="003D5D4D" w:rsidP="003D5D4D">
            <w:r>
              <w:t>Foil Characters: 91-100</w:t>
            </w:r>
          </w:p>
        </w:tc>
        <w:tc>
          <w:tcPr>
            <w:tcW w:w="2394" w:type="dxa"/>
          </w:tcPr>
          <w:p w:rsidR="00E63973" w:rsidRDefault="003D5D4D" w:rsidP="000961DB">
            <w:r>
              <w:t>Sample Paper</w:t>
            </w:r>
          </w:p>
        </w:tc>
        <w:tc>
          <w:tcPr>
            <w:tcW w:w="2394" w:type="dxa"/>
          </w:tcPr>
          <w:p w:rsidR="00E63973" w:rsidRPr="00E63973" w:rsidRDefault="003D5D4D" w:rsidP="00A774A1">
            <w:r>
              <w:t>Media Investigation: Butter: 138 Skinny 139</w:t>
            </w:r>
          </w:p>
        </w:tc>
      </w:tr>
      <w:tr w:rsidR="00984B0F" w:rsidTr="004A57DB">
        <w:tc>
          <w:tcPr>
            <w:tcW w:w="2394" w:type="dxa"/>
          </w:tcPr>
          <w:p w:rsidR="00984B0F" w:rsidRDefault="003D5D4D">
            <w:r>
              <w:t>Antagonist Character: 100-110</w:t>
            </w:r>
          </w:p>
        </w:tc>
        <w:tc>
          <w:tcPr>
            <w:tcW w:w="2394" w:type="dxa"/>
          </w:tcPr>
          <w:p w:rsidR="00A967D5" w:rsidRDefault="003D5D4D" w:rsidP="0042677F">
            <w:r>
              <w:t>In text citations: work time</w:t>
            </w:r>
          </w:p>
        </w:tc>
        <w:tc>
          <w:tcPr>
            <w:tcW w:w="2394" w:type="dxa"/>
          </w:tcPr>
          <w:p w:rsidR="00984B0F" w:rsidRDefault="003D5D4D" w:rsidP="00A774A1">
            <w:r>
              <w:t>Beauty is Skin Deep: Butter: 153 Skinny: 162</w:t>
            </w:r>
          </w:p>
        </w:tc>
      </w:tr>
      <w:tr w:rsidR="00984B0F" w:rsidTr="004A57DB">
        <w:tc>
          <w:tcPr>
            <w:tcW w:w="2394" w:type="dxa"/>
          </w:tcPr>
          <w:p w:rsidR="00984B0F" w:rsidRDefault="003D5D4D" w:rsidP="008F563E">
            <w:r>
              <w:t>Vocab Jam: 110-121</w:t>
            </w:r>
          </w:p>
        </w:tc>
        <w:tc>
          <w:tcPr>
            <w:tcW w:w="2394" w:type="dxa"/>
          </w:tcPr>
          <w:p w:rsidR="00984B0F" w:rsidRDefault="003D5D4D" w:rsidP="0042677F">
            <w:r>
              <w:t>Work Time</w:t>
            </w:r>
          </w:p>
        </w:tc>
        <w:tc>
          <w:tcPr>
            <w:tcW w:w="2394" w:type="dxa"/>
          </w:tcPr>
          <w:p w:rsidR="001E64AB" w:rsidRDefault="003D5D4D" w:rsidP="00E63973">
            <w:r>
              <w:t>“One Spoonful at a time: Butter: 177 Skinny: 176</w:t>
            </w:r>
          </w:p>
        </w:tc>
      </w:tr>
      <w:tr w:rsidR="00984B0F" w:rsidTr="009C4EAB">
        <w:trPr>
          <w:trHeight w:val="413"/>
        </w:trPr>
        <w:tc>
          <w:tcPr>
            <w:tcW w:w="2394" w:type="dxa"/>
          </w:tcPr>
          <w:p w:rsidR="00984B0F" w:rsidRDefault="003D5D4D" w:rsidP="007D39DA">
            <w:r>
              <w:t>Vocab Test</w:t>
            </w:r>
          </w:p>
        </w:tc>
        <w:tc>
          <w:tcPr>
            <w:tcW w:w="2394" w:type="dxa"/>
          </w:tcPr>
          <w:p w:rsidR="00E3285F" w:rsidRDefault="003D5D4D" w:rsidP="004B4B9A">
            <w:r>
              <w:t>Work Time</w:t>
            </w:r>
          </w:p>
        </w:tc>
        <w:tc>
          <w:tcPr>
            <w:tcW w:w="2394" w:type="dxa"/>
          </w:tcPr>
          <w:p w:rsidR="00984B0F" w:rsidRDefault="007D39DA" w:rsidP="003D5D4D">
            <w:r>
              <w:t xml:space="preserve"> </w:t>
            </w:r>
            <w:r w:rsidR="003D5D4D">
              <w:t xml:space="preserve">Compare/contract article to novel. </w:t>
            </w:r>
            <w:bookmarkStart w:id="0" w:name="_GoBack"/>
            <w:bookmarkEnd w:id="0"/>
          </w:p>
        </w:tc>
      </w:tr>
    </w:tbl>
    <w:p w:rsidR="0041611C" w:rsidRDefault="0041611C"/>
    <w:sectPr w:rsidR="0041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B"/>
    <w:rsid w:val="00010985"/>
    <w:rsid w:val="000136D0"/>
    <w:rsid w:val="000961DB"/>
    <w:rsid w:val="000F567C"/>
    <w:rsid w:val="00112C40"/>
    <w:rsid w:val="0012544E"/>
    <w:rsid w:val="001E64AB"/>
    <w:rsid w:val="002301C1"/>
    <w:rsid w:val="00245A49"/>
    <w:rsid w:val="00294AA0"/>
    <w:rsid w:val="002C2C61"/>
    <w:rsid w:val="002D1E75"/>
    <w:rsid w:val="00332F97"/>
    <w:rsid w:val="00337CDD"/>
    <w:rsid w:val="003A7ED8"/>
    <w:rsid w:val="003D5D4D"/>
    <w:rsid w:val="0041611C"/>
    <w:rsid w:val="00424512"/>
    <w:rsid w:val="0042677F"/>
    <w:rsid w:val="00453BC9"/>
    <w:rsid w:val="004927B8"/>
    <w:rsid w:val="004A57DB"/>
    <w:rsid w:val="004B4B9A"/>
    <w:rsid w:val="00595F9C"/>
    <w:rsid w:val="00597D85"/>
    <w:rsid w:val="006112F7"/>
    <w:rsid w:val="006228A0"/>
    <w:rsid w:val="006A5DC9"/>
    <w:rsid w:val="006B34E3"/>
    <w:rsid w:val="007C10EF"/>
    <w:rsid w:val="007D39DA"/>
    <w:rsid w:val="008613F9"/>
    <w:rsid w:val="008A060C"/>
    <w:rsid w:val="008B31E8"/>
    <w:rsid w:val="008F563E"/>
    <w:rsid w:val="00920C92"/>
    <w:rsid w:val="0093645C"/>
    <w:rsid w:val="00956CFA"/>
    <w:rsid w:val="00984B0F"/>
    <w:rsid w:val="009C06A0"/>
    <w:rsid w:val="009C4EAB"/>
    <w:rsid w:val="00A774A1"/>
    <w:rsid w:val="00A967D5"/>
    <w:rsid w:val="00AE3D8B"/>
    <w:rsid w:val="00B670CB"/>
    <w:rsid w:val="00BC1209"/>
    <w:rsid w:val="00BD40A8"/>
    <w:rsid w:val="00CD38EF"/>
    <w:rsid w:val="00CF3807"/>
    <w:rsid w:val="00DC5C92"/>
    <w:rsid w:val="00DD2820"/>
    <w:rsid w:val="00E32792"/>
    <w:rsid w:val="00E3285F"/>
    <w:rsid w:val="00E340E7"/>
    <w:rsid w:val="00E41428"/>
    <w:rsid w:val="00E63973"/>
    <w:rsid w:val="00E81F9C"/>
    <w:rsid w:val="00E84BF7"/>
    <w:rsid w:val="00F45A7A"/>
    <w:rsid w:val="00FA5FA1"/>
    <w:rsid w:val="00FB56F2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8277A-C308-4BB8-BC4F-BE7D19B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Jones</dc:creator>
  <cp:lastModifiedBy>Vicki Jones</cp:lastModifiedBy>
  <cp:revision>2</cp:revision>
  <dcterms:created xsi:type="dcterms:W3CDTF">2019-03-11T12:21:00Z</dcterms:created>
  <dcterms:modified xsi:type="dcterms:W3CDTF">2019-03-11T12:21:00Z</dcterms:modified>
</cp:coreProperties>
</file>